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6BD25" w14:textId="77777777" w:rsidR="007F14EA" w:rsidRDefault="00E35728">
      <w:pPr>
        <w:pStyle w:val="Ttulo"/>
      </w:pPr>
      <w:r>
        <w:t>SOLICITUD DE ENTIDAD CERTIFICADORA PARA SUSCRIBIR CONVENIO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PARTICIPAR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PROGRAMA</w:t>
      </w:r>
      <w:r>
        <w:rPr>
          <w:spacing w:val="-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PROMOCIÓN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VEHICULOS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GAS</w:t>
      </w:r>
      <w:r>
        <w:rPr>
          <w:spacing w:val="-61"/>
        </w:rPr>
        <w:t xml:space="preserve"> </w:t>
      </w:r>
      <w:r>
        <w:t>NATURAL VEHICULAR</w:t>
      </w:r>
    </w:p>
    <w:p w14:paraId="5273353E" w14:textId="77777777" w:rsidR="007F14EA" w:rsidRDefault="007F14EA">
      <w:pPr>
        <w:pStyle w:val="Textoindependiente"/>
        <w:spacing w:before="11"/>
        <w:rPr>
          <w:b/>
          <w:sz w:val="21"/>
        </w:rPr>
      </w:pPr>
    </w:p>
    <w:p w14:paraId="28CE6EA8" w14:textId="77777777" w:rsidR="007F14EA" w:rsidRDefault="00E35728">
      <w:pPr>
        <w:pStyle w:val="Textoindependiente"/>
        <w:tabs>
          <w:tab w:val="left" w:pos="5897"/>
          <w:tab w:val="left" w:pos="7826"/>
        </w:tabs>
        <w:ind w:left="547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spacing w:val="-3"/>
        </w:rPr>
        <w:t xml:space="preserve"> </w:t>
      </w:r>
      <w:r>
        <w:t>20__</w:t>
      </w:r>
    </w:p>
    <w:p w14:paraId="1277E26C" w14:textId="77777777" w:rsidR="007F14EA" w:rsidRDefault="007F14EA">
      <w:pPr>
        <w:pStyle w:val="Textoindependiente"/>
        <w:rPr>
          <w:sz w:val="26"/>
        </w:rPr>
      </w:pPr>
    </w:p>
    <w:p w14:paraId="1C361657" w14:textId="77777777" w:rsidR="007F14EA" w:rsidRDefault="00E35728">
      <w:pPr>
        <w:pStyle w:val="Textoindependiente"/>
        <w:spacing w:before="217"/>
        <w:ind w:left="119"/>
      </w:pPr>
      <w:r>
        <w:t>Administrador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FISE</w:t>
      </w:r>
    </w:p>
    <w:p w14:paraId="6203B78F" w14:textId="77777777" w:rsidR="007F14EA" w:rsidRDefault="00E35728">
      <w:pPr>
        <w:pStyle w:val="Textoindependiente"/>
        <w:spacing w:before="4"/>
        <w:ind w:left="119" w:right="4787"/>
      </w:pPr>
      <w:r>
        <w:t>Fondo de Inclusión Social Energético – FISE</w:t>
      </w:r>
      <w:r>
        <w:rPr>
          <w:spacing w:val="-66"/>
        </w:rPr>
        <w:t xml:space="preserve"> </w:t>
      </w:r>
      <w:r>
        <w:t>Lima,</w:t>
      </w:r>
      <w:r>
        <w:rPr>
          <w:spacing w:val="-2"/>
        </w:rPr>
        <w:t xml:space="preserve"> </w:t>
      </w:r>
      <w:r>
        <w:t>Perú</w:t>
      </w:r>
    </w:p>
    <w:p w14:paraId="43A5CC61" w14:textId="77777777" w:rsidR="007F14EA" w:rsidRDefault="007F14EA">
      <w:pPr>
        <w:pStyle w:val="Textoindependiente"/>
      </w:pPr>
    </w:p>
    <w:p w14:paraId="4A9E8080" w14:textId="77777777" w:rsidR="007F14EA" w:rsidRDefault="00E35728">
      <w:pPr>
        <w:pStyle w:val="Textoindependiente"/>
        <w:ind w:left="119" w:right="558"/>
        <w:jc w:val="both"/>
      </w:pPr>
      <w:r>
        <w:rPr>
          <w:spacing w:val="-1"/>
        </w:rPr>
        <w:t>Referencia:</w:t>
      </w:r>
      <w:r>
        <w:rPr>
          <w:spacing w:val="-18"/>
        </w:rPr>
        <w:t xml:space="preserve"> </w:t>
      </w:r>
      <w:r>
        <w:rPr>
          <w:spacing w:val="-1"/>
        </w:rPr>
        <w:t>Programa</w:t>
      </w:r>
      <w:r>
        <w:rPr>
          <w:spacing w:val="-17"/>
        </w:rPr>
        <w:t xml:space="preserve"> </w:t>
      </w:r>
      <w:r>
        <w:rPr>
          <w:spacing w:val="-1"/>
        </w:rPr>
        <w:t>de</w:t>
      </w:r>
      <w:r>
        <w:rPr>
          <w:spacing w:val="-17"/>
        </w:rPr>
        <w:t xml:space="preserve"> </w:t>
      </w:r>
      <w:r>
        <w:t>promoción</w:t>
      </w:r>
      <w:r>
        <w:rPr>
          <w:spacing w:val="-15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vehículos</w:t>
      </w:r>
      <w:r>
        <w:rPr>
          <w:spacing w:val="-19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GNV</w:t>
      </w:r>
      <w:r>
        <w:rPr>
          <w:spacing w:val="-19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las</w:t>
      </w:r>
      <w:r>
        <w:rPr>
          <w:spacing w:val="-19"/>
        </w:rPr>
        <w:t xml:space="preserve"> </w:t>
      </w:r>
      <w:r>
        <w:t>regiones</w:t>
      </w:r>
      <w:r>
        <w:rPr>
          <w:spacing w:val="-14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Lima,</w:t>
      </w:r>
      <w:r>
        <w:rPr>
          <w:spacing w:val="-16"/>
        </w:rPr>
        <w:t xml:space="preserve"> </w:t>
      </w:r>
      <w:r>
        <w:t>Callao,</w:t>
      </w:r>
      <w:r>
        <w:rPr>
          <w:spacing w:val="-66"/>
        </w:rPr>
        <w:t xml:space="preserve"> </w:t>
      </w:r>
      <w:r>
        <w:t>Ica, Lambayeque, Piura, Ancash, La Libertad, Junín, Cajamarca, Arequipa, Moquegua,</w:t>
      </w:r>
      <w:r>
        <w:rPr>
          <w:spacing w:val="1"/>
        </w:rPr>
        <w:t xml:space="preserve"> </w:t>
      </w:r>
      <w:r>
        <w:t>Tacna,</w:t>
      </w:r>
      <w:r>
        <w:rPr>
          <w:spacing w:val="-2"/>
        </w:rPr>
        <w:t xml:space="preserve"> </w:t>
      </w:r>
      <w:r>
        <w:t>Cusco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Tumbes.</w:t>
      </w:r>
    </w:p>
    <w:p w14:paraId="3DB4917B" w14:textId="77777777" w:rsidR="007F14EA" w:rsidRDefault="007F14EA">
      <w:pPr>
        <w:pStyle w:val="Textoindependiente"/>
        <w:spacing w:before="11"/>
        <w:rPr>
          <w:sz w:val="21"/>
        </w:rPr>
      </w:pPr>
    </w:p>
    <w:p w14:paraId="533DF380" w14:textId="04606BDF" w:rsidR="007F14EA" w:rsidRDefault="00E35728">
      <w:pPr>
        <w:pStyle w:val="Textoindependiente"/>
        <w:ind w:left="119" w:right="552"/>
        <w:jc w:val="both"/>
      </w:pPr>
      <w:r>
        <w:t>Por medio de la presente tenemos el agrado de dirigirnos a ustedes con relación al</w:t>
      </w:r>
      <w:r>
        <w:rPr>
          <w:spacing w:val="1"/>
        </w:rPr>
        <w:t xml:space="preserve"> </w:t>
      </w:r>
      <w:r>
        <w:t>Programa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referencia,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fin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solicitar</w:t>
      </w:r>
      <w:r>
        <w:rPr>
          <w:spacing w:val="-14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suscripción</w:t>
      </w:r>
      <w:r>
        <w:rPr>
          <w:spacing w:val="-13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Convenio</w:t>
      </w:r>
      <w:r>
        <w:rPr>
          <w:spacing w:val="-15"/>
        </w:rPr>
        <w:t xml:space="preserve"> </w:t>
      </w:r>
      <w:r>
        <w:t>para</w:t>
      </w:r>
      <w:r>
        <w:rPr>
          <w:spacing w:val="-16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prestación</w:t>
      </w:r>
      <w:r>
        <w:rPr>
          <w:spacing w:val="-66"/>
        </w:rPr>
        <w:t xml:space="preserve"> </w:t>
      </w:r>
      <w:r>
        <w:t xml:space="preserve">de los Servicios de </w:t>
      </w:r>
      <w:r w:rsidR="00B42818">
        <w:t>verificaci</w:t>
      </w:r>
      <w:r>
        <w:t>ón y certificación. Los datos de nuestra empresa para</w:t>
      </w:r>
      <w:r>
        <w:rPr>
          <w:spacing w:val="1"/>
        </w:rPr>
        <w:t xml:space="preserve"> </w:t>
      </w:r>
      <w:r>
        <w:t>participar</w:t>
      </w:r>
      <w:r>
        <w:rPr>
          <w:spacing w:val="-1"/>
        </w:rPr>
        <w:t xml:space="preserve"> </w:t>
      </w:r>
      <w:r>
        <w:t>del programa</w:t>
      </w:r>
      <w:r>
        <w:rPr>
          <w:spacing w:val="-3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los siguientes:</w:t>
      </w:r>
    </w:p>
    <w:p w14:paraId="0AB34AD9" w14:textId="77777777" w:rsidR="007F14EA" w:rsidRDefault="007F14EA">
      <w:pPr>
        <w:pStyle w:val="Textoindependiente"/>
        <w:spacing w:before="6"/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2977"/>
        <w:gridCol w:w="946"/>
        <w:gridCol w:w="1753"/>
      </w:tblGrid>
      <w:tr w:rsidR="007F14EA" w14:paraId="547BF422" w14:textId="77777777">
        <w:trPr>
          <w:trHeight w:val="263"/>
        </w:trPr>
        <w:tc>
          <w:tcPr>
            <w:tcW w:w="3256" w:type="dxa"/>
          </w:tcPr>
          <w:p w14:paraId="1B4B160A" w14:textId="77777777" w:rsidR="007F14EA" w:rsidRDefault="00E35728">
            <w:pPr>
              <w:pStyle w:val="TableParagraph"/>
              <w:spacing w:line="244" w:lineRule="exact"/>
            </w:pPr>
            <w:r>
              <w:t>Razón</w:t>
            </w:r>
            <w:r>
              <w:rPr>
                <w:spacing w:val="-3"/>
              </w:rPr>
              <w:t xml:space="preserve"> </w:t>
            </w:r>
            <w:r>
              <w:t>Social</w:t>
            </w:r>
          </w:p>
        </w:tc>
        <w:tc>
          <w:tcPr>
            <w:tcW w:w="5676" w:type="dxa"/>
            <w:gridSpan w:val="3"/>
          </w:tcPr>
          <w:p w14:paraId="2A9941BF" w14:textId="77777777" w:rsidR="007F14EA" w:rsidRDefault="007F14E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F14EA" w14:paraId="5C3D1624" w14:textId="77777777">
        <w:trPr>
          <w:trHeight w:val="263"/>
        </w:trPr>
        <w:tc>
          <w:tcPr>
            <w:tcW w:w="3256" w:type="dxa"/>
          </w:tcPr>
          <w:p w14:paraId="32519B96" w14:textId="77777777" w:rsidR="007F14EA" w:rsidRDefault="00E35728">
            <w:pPr>
              <w:pStyle w:val="TableParagraph"/>
              <w:spacing w:line="244" w:lineRule="exact"/>
            </w:pPr>
            <w:r>
              <w:t>Domicilio</w:t>
            </w:r>
            <w:r>
              <w:rPr>
                <w:spacing w:val="-3"/>
              </w:rPr>
              <w:t xml:space="preserve"> </w:t>
            </w:r>
            <w:r>
              <w:t>legal</w:t>
            </w:r>
          </w:p>
        </w:tc>
        <w:tc>
          <w:tcPr>
            <w:tcW w:w="2977" w:type="dxa"/>
          </w:tcPr>
          <w:p w14:paraId="7FCA9E28" w14:textId="77777777" w:rsidR="007F14EA" w:rsidRDefault="007F14E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46" w:type="dxa"/>
          </w:tcPr>
          <w:p w14:paraId="1B226E7A" w14:textId="77777777" w:rsidR="007F14EA" w:rsidRDefault="00E35728">
            <w:pPr>
              <w:pStyle w:val="TableParagraph"/>
              <w:spacing w:line="244" w:lineRule="exact"/>
            </w:pPr>
            <w:r>
              <w:t>RUC</w:t>
            </w:r>
          </w:p>
        </w:tc>
        <w:tc>
          <w:tcPr>
            <w:tcW w:w="1753" w:type="dxa"/>
          </w:tcPr>
          <w:p w14:paraId="12F5013C" w14:textId="77777777" w:rsidR="007F14EA" w:rsidRDefault="007F14E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F14EA" w14:paraId="3C841842" w14:textId="77777777">
        <w:trPr>
          <w:trHeight w:val="532"/>
        </w:trPr>
        <w:tc>
          <w:tcPr>
            <w:tcW w:w="3256" w:type="dxa"/>
          </w:tcPr>
          <w:p w14:paraId="2E873786" w14:textId="77777777" w:rsidR="007F14EA" w:rsidRDefault="00E35728">
            <w:pPr>
              <w:pStyle w:val="TableParagraph"/>
              <w:spacing w:line="264" w:lineRule="exact"/>
              <w:ind w:right="83"/>
            </w:pPr>
            <w:r>
              <w:t>Autorización</w:t>
            </w:r>
            <w:r>
              <w:rPr>
                <w:spacing w:val="28"/>
              </w:rPr>
              <w:t xml:space="preserve"> </w:t>
            </w:r>
            <w:r>
              <w:t>–</w:t>
            </w:r>
            <w:r>
              <w:rPr>
                <w:spacing w:val="19"/>
              </w:rPr>
              <w:t xml:space="preserve"> </w:t>
            </w:r>
            <w:r>
              <w:t>Nro.</w:t>
            </w:r>
            <w:r>
              <w:rPr>
                <w:spacing w:val="26"/>
              </w:rPr>
              <w:t xml:space="preserve"> </w:t>
            </w:r>
            <w:r>
              <w:t>Resolución</w:t>
            </w:r>
            <w:r>
              <w:rPr>
                <w:spacing w:val="-66"/>
              </w:rPr>
              <w:t xml:space="preserve"> </w:t>
            </w:r>
            <w:r>
              <w:t>Directoral</w:t>
            </w:r>
            <w:r>
              <w:rPr>
                <w:spacing w:val="-1"/>
              </w:rPr>
              <w:t xml:space="preserve"> </w:t>
            </w:r>
            <w:r>
              <w:t>del MTC</w:t>
            </w:r>
          </w:p>
        </w:tc>
        <w:tc>
          <w:tcPr>
            <w:tcW w:w="5676" w:type="dxa"/>
            <w:gridSpan w:val="3"/>
          </w:tcPr>
          <w:p w14:paraId="1469DE5B" w14:textId="77777777" w:rsidR="007F14EA" w:rsidRDefault="007F14E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42818" w14:paraId="78F5B0BB" w14:textId="77777777" w:rsidTr="00C964AF">
        <w:trPr>
          <w:trHeight w:val="532"/>
        </w:trPr>
        <w:tc>
          <w:tcPr>
            <w:tcW w:w="3256" w:type="dxa"/>
          </w:tcPr>
          <w:p w14:paraId="738A55E7" w14:textId="76F76CB1" w:rsidR="00B42818" w:rsidRDefault="00B42818">
            <w:pPr>
              <w:pStyle w:val="TableParagraph"/>
              <w:spacing w:line="268" w:lineRule="exact"/>
            </w:pPr>
            <w:r>
              <w:t>Número de Cuenta</w:t>
            </w:r>
            <w:r>
              <w:rPr>
                <w:spacing w:val="14"/>
              </w:rPr>
              <w:t xml:space="preserve"> </w:t>
            </w:r>
            <w:r>
              <w:t>en</w:t>
            </w:r>
            <w:r>
              <w:rPr>
                <w:spacing w:val="16"/>
              </w:rPr>
              <w:t xml:space="preserve"> </w:t>
            </w:r>
            <w:r>
              <w:t>Moneda</w:t>
            </w:r>
            <w:r>
              <w:rPr>
                <w:spacing w:val="-66"/>
              </w:rPr>
              <w:t xml:space="preserve"> </w:t>
            </w:r>
            <w:r>
              <w:t>Nacional</w:t>
            </w:r>
            <w:r>
              <w:rPr>
                <w:spacing w:val="-1"/>
              </w:rPr>
              <w:t xml:space="preserve"> </w:t>
            </w:r>
          </w:p>
        </w:tc>
        <w:tc>
          <w:tcPr>
            <w:tcW w:w="2977" w:type="dxa"/>
          </w:tcPr>
          <w:p w14:paraId="1D0E6220" w14:textId="77777777" w:rsidR="00B42818" w:rsidRDefault="00B4281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46" w:type="dxa"/>
            <w:vAlign w:val="center"/>
          </w:tcPr>
          <w:p w14:paraId="4BD72BFB" w14:textId="47CBBFF1" w:rsidR="00B42818" w:rsidRDefault="00B42818" w:rsidP="00C964AF">
            <w:pPr>
              <w:pStyle w:val="TableParagraph"/>
              <w:spacing w:line="262" w:lineRule="exact"/>
              <w:jc w:val="center"/>
            </w:pPr>
            <w:r>
              <w:t>Tipo de cuenta</w:t>
            </w:r>
          </w:p>
        </w:tc>
        <w:tc>
          <w:tcPr>
            <w:tcW w:w="1753" w:type="dxa"/>
          </w:tcPr>
          <w:p w14:paraId="18BF2B88" w14:textId="77777777" w:rsidR="00B42818" w:rsidRDefault="00B4281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F14EA" w14:paraId="62EC0F4B" w14:textId="77777777" w:rsidTr="00C964AF">
        <w:trPr>
          <w:trHeight w:val="532"/>
        </w:trPr>
        <w:tc>
          <w:tcPr>
            <w:tcW w:w="3256" w:type="dxa"/>
          </w:tcPr>
          <w:p w14:paraId="32A37598" w14:textId="0FC1742B" w:rsidR="007F14EA" w:rsidRDefault="00B42818">
            <w:pPr>
              <w:pStyle w:val="TableParagraph"/>
              <w:spacing w:line="268" w:lineRule="exact"/>
            </w:pPr>
            <w:r>
              <w:t>Código de cuenta Interbancario</w:t>
            </w:r>
            <w:r w:rsidR="00E35728">
              <w:rPr>
                <w:spacing w:val="-1"/>
              </w:rPr>
              <w:t xml:space="preserve"> </w:t>
            </w:r>
            <w:r w:rsidR="00E35728">
              <w:t>(CCI)</w:t>
            </w:r>
          </w:p>
        </w:tc>
        <w:tc>
          <w:tcPr>
            <w:tcW w:w="2977" w:type="dxa"/>
          </w:tcPr>
          <w:p w14:paraId="43E304FC" w14:textId="77777777" w:rsidR="007F14EA" w:rsidRDefault="007F14E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46" w:type="dxa"/>
            <w:vAlign w:val="center"/>
          </w:tcPr>
          <w:p w14:paraId="77431D4C" w14:textId="77777777" w:rsidR="007F14EA" w:rsidRDefault="00E35728" w:rsidP="00C964AF">
            <w:pPr>
              <w:pStyle w:val="TableParagraph"/>
              <w:spacing w:line="262" w:lineRule="exact"/>
              <w:jc w:val="center"/>
            </w:pPr>
            <w:r>
              <w:t>Banco</w:t>
            </w:r>
          </w:p>
        </w:tc>
        <w:tc>
          <w:tcPr>
            <w:tcW w:w="1753" w:type="dxa"/>
          </w:tcPr>
          <w:p w14:paraId="64C7E012" w14:textId="77777777" w:rsidR="007F14EA" w:rsidRDefault="007F14E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F14EA" w14:paraId="76519FFB" w14:textId="77777777">
        <w:trPr>
          <w:trHeight w:val="351"/>
        </w:trPr>
        <w:tc>
          <w:tcPr>
            <w:tcW w:w="3256" w:type="dxa"/>
          </w:tcPr>
          <w:p w14:paraId="15139AA6" w14:textId="77777777" w:rsidR="007F14EA" w:rsidRDefault="00E35728">
            <w:pPr>
              <w:pStyle w:val="TableParagraph"/>
              <w:spacing w:line="258" w:lineRule="exact"/>
            </w:pPr>
            <w:r>
              <w:t>Zona</w:t>
            </w:r>
            <w:r>
              <w:rPr>
                <w:spacing w:val="-3"/>
              </w:rPr>
              <w:t xml:space="preserve"> </w:t>
            </w:r>
            <w:r>
              <w:t>(s) en</w:t>
            </w:r>
            <w:r>
              <w:rPr>
                <w:spacing w:val="-1"/>
              </w:rPr>
              <w:t xml:space="preserve"> </w:t>
            </w:r>
            <w:r>
              <w:t>que</w:t>
            </w:r>
            <w:r>
              <w:rPr>
                <w:spacing w:val="-3"/>
              </w:rPr>
              <w:t xml:space="preserve"> </w:t>
            </w:r>
            <w:r>
              <w:t>participa</w:t>
            </w:r>
          </w:p>
        </w:tc>
        <w:tc>
          <w:tcPr>
            <w:tcW w:w="5676" w:type="dxa"/>
            <w:gridSpan w:val="3"/>
          </w:tcPr>
          <w:p w14:paraId="2C208316" w14:textId="77777777" w:rsidR="007F14EA" w:rsidRDefault="007F14E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F14EA" w14:paraId="2B199591" w14:textId="77777777">
        <w:trPr>
          <w:trHeight w:val="527"/>
        </w:trPr>
        <w:tc>
          <w:tcPr>
            <w:tcW w:w="3256" w:type="dxa"/>
          </w:tcPr>
          <w:p w14:paraId="34735AD8" w14:textId="77777777" w:rsidR="007F14EA" w:rsidRDefault="00E35728">
            <w:pPr>
              <w:pStyle w:val="TableParagraph"/>
              <w:tabs>
                <w:tab w:val="left" w:pos="1343"/>
                <w:tab w:val="left" w:pos="3065"/>
              </w:tabs>
              <w:spacing w:line="264" w:lineRule="exact"/>
              <w:ind w:right="94"/>
            </w:pPr>
            <w:r>
              <w:t>Capacidad</w:t>
            </w:r>
            <w:r>
              <w:tab/>
              <w:t>(Certificaciones</w:t>
            </w:r>
            <w:r>
              <w:tab/>
            </w:r>
            <w:r>
              <w:rPr>
                <w:spacing w:val="-4"/>
              </w:rPr>
              <w:t>/</w:t>
            </w:r>
            <w:r>
              <w:rPr>
                <w:spacing w:val="-66"/>
              </w:rPr>
              <w:t xml:space="preserve"> </w:t>
            </w:r>
            <w:r>
              <w:t>mes)</w:t>
            </w:r>
          </w:p>
        </w:tc>
        <w:tc>
          <w:tcPr>
            <w:tcW w:w="5676" w:type="dxa"/>
            <w:gridSpan w:val="3"/>
          </w:tcPr>
          <w:p w14:paraId="4870D148" w14:textId="77777777" w:rsidR="007F14EA" w:rsidRDefault="007F14E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F14EA" w14:paraId="68C992D2" w14:textId="77777777">
        <w:trPr>
          <w:trHeight w:val="796"/>
        </w:trPr>
        <w:tc>
          <w:tcPr>
            <w:tcW w:w="3256" w:type="dxa"/>
          </w:tcPr>
          <w:p w14:paraId="7CB244D6" w14:textId="77777777" w:rsidR="007F14EA" w:rsidRDefault="00E35728">
            <w:pPr>
              <w:pStyle w:val="TableParagraph"/>
              <w:tabs>
                <w:tab w:val="left" w:pos="1117"/>
                <w:tab w:val="left" w:pos="2513"/>
                <w:tab w:val="left" w:pos="2983"/>
              </w:tabs>
              <w:spacing w:line="261" w:lineRule="exact"/>
            </w:pPr>
            <w:r>
              <w:t>Persona</w:t>
            </w:r>
            <w:r>
              <w:tab/>
              <w:t>responsable</w:t>
            </w:r>
            <w:r>
              <w:tab/>
              <w:t>de</w:t>
            </w:r>
            <w:r>
              <w:tab/>
              <w:t>la</w:t>
            </w:r>
          </w:p>
          <w:p w14:paraId="5E07B0BD" w14:textId="77777777" w:rsidR="007F14EA" w:rsidRDefault="00E35728">
            <w:pPr>
              <w:pStyle w:val="TableParagraph"/>
              <w:spacing w:line="264" w:lineRule="exact"/>
            </w:pPr>
            <w:r>
              <w:t>atención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67"/>
              </w:rPr>
              <w:t xml:space="preserve"> </w:t>
            </w:r>
            <w:r>
              <w:t>requerimientos</w:t>
            </w:r>
            <w:r>
              <w:rPr>
                <w:spacing w:val="2"/>
              </w:rPr>
              <w:t xml:space="preserve"> </w:t>
            </w:r>
            <w:r>
              <w:t>y</w:t>
            </w:r>
            <w:r>
              <w:rPr>
                <w:spacing w:val="-66"/>
              </w:rPr>
              <w:t xml:space="preserve"> </w:t>
            </w:r>
            <w:r>
              <w:t>solicitudes</w:t>
            </w:r>
          </w:p>
        </w:tc>
        <w:tc>
          <w:tcPr>
            <w:tcW w:w="5676" w:type="dxa"/>
            <w:gridSpan w:val="3"/>
          </w:tcPr>
          <w:p w14:paraId="68142B2F" w14:textId="77777777" w:rsidR="007F14EA" w:rsidRDefault="007F14E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F14EA" w14:paraId="135BF786" w14:textId="77777777">
        <w:trPr>
          <w:trHeight w:val="801"/>
        </w:trPr>
        <w:tc>
          <w:tcPr>
            <w:tcW w:w="3256" w:type="dxa"/>
          </w:tcPr>
          <w:p w14:paraId="18127FF2" w14:textId="77777777" w:rsidR="007F14EA" w:rsidRDefault="00E35728">
            <w:pPr>
              <w:pStyle w:val="TableParagraph"/>
              <w:spacing w:line="264" w:lineRule="exact"/>
              <w:ind w:right="90"/>
              <w:jc w:val="both"/>
            </w:pPr>
            <w:r>
              <w:t>Teléfono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correo</w:t>
            </w:r>
            <w:r>
              <w:rPr>
                <w:spacing w:val="1"/>
              </w:rPr>
              <w:t xml:space="preserve"> </w:t>
            </w:r>
            <w:r>
              <w:t>destinado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atención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requerimientos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solicitudes</w:t>
            </w:r>
          </w:p>
        </w:tc>
        <w:tc>
          <w:tcPr>
            <w:tcW w:w="5676" w:type="dxa"/>
            <w:gridSpan w:val="3"/>
          </w:tcPr>
          <w:p w14:paraId="18C331D8" w14:textId="77777777" w:rsidR="007F14EA" w:rsidRDefault="007F14EA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4A33912B" w14:textId="77777777" w:rsidR="007F14EA" w:rsidRDefault="007F14EA">
      <w:pPr>
        <w:pStyle w:val="Textoindependiente"/>
        <w:spacing w:before="6"/>
        <w:rPr>
          <w:sz w:val="21"/>
        </w:rPr>
      </w:pPr>
    </w:p>
    <w:p w14:paraId="3754EF05" w14:textId="77777777" w:rsidR="007F14EA" w:rsidRDefault="00E35728">
      <w:pPr>
        <w:pStyle w:val="Textoindependiente"/>
        <w:ind w:left="119" w:right="552"/>
        <w:jc w:val="both"/>
      </w:pPr>
      <w:r>
        <w:t>Asimismo,</w:t>
      </w:r>
      <w:r>
        <w:rPr>
          <w:spacing w:val="-13"/>
        </w:rPr>
        <w:t xml:space="preserve"> </w:t>
      </w:r>
      <w:r>
        <w:t>declaro</w:t>
      </w:r>
      <w:r>
        <w:rPr>
          <w:spacing w:val="-14"/>
        </w:rPr>
        <w:t xml:space="preserve"> </w:t>
      </w:r>
      <w:r>
        <w:t>tener</w:t>
      </w:r>
      <w:r>
        <w:rPr>
          <w:spacing w:val="-12"/>
        </w:rPr>
        <w:t xml:space="preserve"> </w:t>
      </w:r>
      <w:r>
        <w:t>cabal</w:t>
      </w:r>
      <w:r>
        <w:rPr>
          <w:spacing w:val="-11"/>
        </w:rPr>
        <w:t xml:space="preserve"> </w:t>
      </w:r>
      <w:r>
        <w:t>conocimiento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las</w:t>
      </w:r>
      <w:r>
        <w:rPr>
          <w:spacing w:val="-16"/>
        </w:rPr>
        <w:t xml:space="preserve"> </w:t>
      </w:r>
      <w:r>
        <w:t>condiciones</w:t>
      </w:r>
      <w:r>
        <w:rPr>
          <w:spacing w:val="-10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requisitos</w:t>
      </w:r>
      <w:r>
        <w:rPr>
          <w:spacing w:val="-11"/>
        </w:rPr>
        <w:t xml:space="preserve"> </w:t>
      </w:r>
      <w:r>
        <w:t>exigidos</w:t>
      </w:r>
      <w:r>
        <w:rPr>
          <w:spacing w:val="-11"/>
        </w:rPr>
        <w:t xml:space="preserve"> </w:t>
      </w:r>
      <w:r>
        <w:t>para</w:t>
      </w:r>
      <w:r>
        <w:rPr>
          <w:spacing w:val="-66"/>
        </w:rPr>
        <w:t xml:space="preserve"> </w:t>
      </w:r>
      <w:r>
        <w:t>celebrar el Convenio para Prestación de los Servicios de Verificación y certificación para</w:t>
      </w:r>
      <w:r>
        <w:rPr>
          <w:spacing w:val="-66"/>
        </w:rPr>
        <w:t xml:space="preserve"> </w:t>
      </w:r>
      <w:r>
        <w:t>las unidades vehiculares convertidas mediante el Financiamiento del Programa Ahorro</w:t>
      </w:r>
      <w:r>
        <w:rPr>
          <w:spacing w:val="1"/>
        </w:rPr>
        <w:t xml:space="preserve"> </w:t>
      </w:r>
      <w:r>
        <w:t>GNV.</w:t>
      </w:r>
    </w:p>
    <w:p w14:paraId="506268D5" w14:textId="77777777" w:rsidR="007F14EA" w:rsidRDefault="007F14EA">
      <w:pPr>
        <w:pStyle w:val="Textoindependiente"/>
        <w:spacing w:before="9"/>
        <w:rPr>
          <w:sz w:val="21"/>
        </w:rPr>
      </w:pPr>
    </w:p>
    <w:p w14:paraId="6A5CA14C" w14:textId="77777777" w:rsidR="007F14EA" w:rsidRDefault="00E35728">
      <w:pPr>
        <w:pStyle w:val="Textoindependiente"/>
        <w:tabs>
          <w:tab w:val="left" w:pos="6383"/>
          <w:tab w:val="left" w:pos="7367"/>
        </w:tabs>
        <w:spacing w:before="1" w:line="242" w:lineRule="auto"/>
        <w:ind w:left="119" w:right="1814"/>
      </w:pPr>
      <w:r>
        <w:t>Firma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Representante</w:t>
      </w:r>
      <w:r>
        <w:rPr>
          <w:spacing w:val="-3"/>
        </w:rPr>
        <w:t xml:space="preserve"> </w:t>
      </w:r>
      <w:r>
        <w:t>Legal: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Nombres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Apellidos: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A4CC5A" w14:textId="77777777" w:rsidR="007F14EA" w:rsidRDefault="00E35728">
      <w:pPr>
        <w:pStyle w:val="Textoindependiente"/>
        <w:tabs>
          <w:tab w:val="left" w:pos="3677"/>
        </w:tabs>
        <w:spacing w:line="262" w:lineRule="exact"/>
        <w:ind w:left="119"/>
      </w:pPr>
      <w:r>
        <w:t>D.N.I.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C.E.</w:t>
      </w:r>
      <w:r>
        <w:rPr>
          <w:spacing w:val="-1"/>
        </w:rPr>
        <w:t xml:space="preserve"> </w:t>
      </w:r>
      <w:r>
        <w:t>Nº: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7F14EA">
      <w:type w:val="continuous"/>
      <w:pgSz w:w="11910" w:h="16840"/>
      <w:pgMar w:top="1320" w:right="11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4EA"/>
    <w:rsid w:val="007F14EA"/>
    <w:rsid w:val="00B42818"/>
    <w:rsid w:val="00C964AF"/>
    <w:rsid w:val="00E3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5BB41D"/>
  <w15:docId w15:val="{20598589-5890-4E23-9495-F4FC9EF22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74"/>
      <w:ind w:left="172" w:right="611" w:hanging="4"/>
      <w:jc w:val="center"/>
    </w:pPr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Suárez B.</dc:creator>
  <cp:lastModifiedBy>VALVERDE FLORES FERNANDO JAIR</cp:lastModifiedBy>
  <cp:revision>2</cp:revision>
  <dcterms:created xsi:type="dcterms:W3CDTF">2023-04-13T19:44:00Z</dcterms:created>
  <dcterms:modified xsi:type="dcterms:W3CDTF">2023-04-13T19:44:00Z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2023-04-13T00:00:00Z</vt:filetime>
  </property>
</Properties>
</file>